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26" w:rsidRPr="00732729" w:rsidRDefault="002B0226" w:rsidP="002B0226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r w:rsidRPr="00732729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Интернет-ресурсы информационной поддержки ОГЭ</w:t>
      </w:r>
    </w:p>
    <w:tbl>
      <w:tblPr>
        <w:tblW w:w="11820" w:type="dxa"/>
        <w:tblInd w:w="-16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8"/>
        <w:gridCol w:w="4782"/>
      </w:tblGrid>
      <w:tr w:rsidR="002B0226" w:rsidRPr="00732729" w:rsidTr="002B0226">
        <w:trPr>
          <w:trHeight w:val="270"/>
        </w:trPr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bookmarkEnd w:id="0"/>
          <w:p w:rsidR="002B0226" w:rsidRPr="00732729" w:rsidRDefault="002B0226" w:rsidP="0032017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29">
              <w:rPr>
                <w:rFonts w:ascii="Times New Roman" w:eastAsia="Times New Roman" w:hAnsi="Times New Roman" w:cs="Times New Roman"/>
                <w:b/>
                <w:bCs/>
                <w:color w:val="6F645E"/>
                <w:sz w:val="28"/>
                <w:szCs w:val="28"/>
                <w:lang w:eastAsia="ru-RU"/>
              </w:rPr>
              <w:t>Наименование ресурса</w:t>
            </w:r>
          </w:p>
        </w:tc>
        <w:tc>
          <w:tcPr>
            <w:tcW w:w="4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0226" w:rsidRPr="00732729" w:rsidRDefault="002B0226" w:rsidP="0032017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29">
              <w:rPr>
                <w:rFonts w:ascii="Times New Roman" w:eastAsia="Times New Roman" w:hAnsi="Times New Roman" w:cs="Times New Roman"/>
                <w:b/>
                <w:bCs/>
                <w:color w:val="6F645E"/>
                <w:sz w:val="28"/>
                <w:szCs w:val="28"/>
                <w:lang w:eastAsia="ru-RU"/>
              </w:rPr>
              <w:t>Ссылка</w:t>
            </w:r>
          </w:p>
        </w:tc>
      </w:tr>
      <w:tr w:rsidR="002B0226" w:rsidRPr="00732729" w:rsidTr="002B0226">
        <w:tc>
          <w:tcPr>
            <w:tcW w:w="70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0226" w:rsidRPr="00732729" w:rsidRDefault="002B0226" w:rsidP="0032017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Рособрнадзор</w:t>
            </w:r>
            <w:proofErr w:type="spellEnd"/>
          </w:p>
        </w:tc>
        <w:tc>
          <w:tcPr>
            <w:tcW w:w="4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0226" w:rsidRPr="00732729" w:rsidRDefault="002B0226" w:rsidP="0032017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Pr="00732729">
                <w:rPr>
                  <w:rFonts w:ascii="Times New Roman" w:eastAsia="Times New Roman" w:hAnsi="Times New Roman" w:cs="Times New Roman"/>
                  <w:color w:val="1E85A8"/>
                  <w:sz w:val="28"/>
                  <w:szCs w:val="28"/>
                  <w:lang w:eastAsia="ru-RU"/>
                </w:rPr>
                <w:t>http://obrnadzor.gov.ru/</w:t>
              </w:r>
            </w:hyperlink>
          </w:p>
        </w:tc>
      </w:tr>
      <w:tr w:rsidR="002B0226" w:rsidRPr="00732729" w:rsidTr="002B0226">
        <w:tc>
          <w:tcPr>
            <w:tcW w:w="70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0226" w:rsidRPr="00732729" w:rsidRDefault="002B0226" w:rsidP="0032017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институт педагогических измерений (ФИПИ)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0226" w:rsidRPr="00732729" w:rsidRDefault="002B0226" w:rsidP="0032017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732729">
                <w:rPr>
                  <w:rFonts w:ascii="Times New Roman" w:eastAsia="Times New Roman" w:hAnsi="Times New Roman" w:cs="Times New Roman"/>
                  <w:color w:val="1E85A8"/>
                  <w:sz w:val="28"/>
                  <w:szCs w:val="28"/>
                  <w:lang w:eastAsia="ru-RU"/>
                </w:rPr>
                <w:t>http://www.fipi.ru/</w:t>
              </w:r>
            </w:hyperlink>
          </w:p>
        </w:tc>
      </w:tr>
      <w:tr w:rsidR="002B0226" w:rsidRPr="00732729" w:rsidTr="002B0226">
        <w:tc>
          <w:tcPr>
            <w:tcW w:w="70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0226" w:rsidRPr="00732729" w:rsidRDefault="002B0226" w:rsidP="0032017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центр тестирования (ФЦТ)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0226" w:rsidRPr="00732729" w:rsidRDefault="002B0226" w:rsidP="0032017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732729">
                <w:rPr>
                  <w:rFonts w:ascii="Times New Roman" w:eastAsia="Times New Roman" w:hAnsi="Times New Roman" w:cs="Times New Roman"/>
                  <w:color w:val="1E85A8"/>
                  <w:sz w:val="28"/>
                  <w:szCs w:val="28"/>
                  <w:lang w:eastAsia="ru-RU"/>
                </w:rPr>
                <w:t>http://www.rustest.ru</w:t>
              </w:r>
            </w:hyperlink>
          </w:p>
        </w:tc>
      </w:tr>
      <w:tr w:rsidR="002B0226" w:rsidRPr="00732729" w:rsidTr="002B0226">
        <w:trPr>
          <w:trHeight w:val="3330"/>
        </w:trPr>
        <w:tc>
          <w:tcPr>
            <w:tcW w:w="70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0226" w:rsidRPr="00732729" w:rsidRDefault="002B0226" w:rsidP="0032017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«Навигатор ГИА»</w:t>
            </w:r>
            <w:r w:rsidRPr="0073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«Демоверсии, спецификации и кодификаторы ОГЭ»; «Материалы для подготовки к итоговому собеседованию»; «Методические рекомендации для выпускников по самостоятельной подготовке к ОГЭ»; «Открытый банк заданий ОГЭ»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0226" w:rsidRPr="00732729" w:rsidRDefault="002B0226" w:rsidP="0032017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732729">
                <w:rPr>
                  <w:rFonts w:ascii="Times New Roman" w:eastAsia="Times New Roman" w:hAnsi="Times New Roman" w:cs="Times New Roman"/>
                  <w:color w:val="2A68AF"/>
                  <w:sz w:val="28"/>
                  <w:szCs w:val="28"/>
                  <w:lang w:eastAsia="ru-RU"/>
                </w:rPr>
                <w:t>http://n</w:t>
              </w:r>
              <w:r w:rsidRPr="00732729">
                <w:rPr>
                  <w:rFonts w:ascii="Times New Roman" w:eastAsia="Times New Roman" w:hAnsi="Times New Roman" w:cs="Times New Roman"/>
                  <w:color w:val="2A68AF"/>
                  <w:sz w:val="28"/>
                  <w:szCs w:val="28"/>
                  <w:lang w:eastAsia="ru-RU"/>
                </w:rPr>
                <w:t>a</w:t>
              </w:r>
              <w:r w:rsidRPr="00732729">
                <w:rPr>
                  <w:rFonts w:ascii="Times New Roman" w:eastAsia="Times New Roman" w:hAnsi="Times New Roman" w:cs="Times New Roman"/>
                  <w:color w:val="2A68AF"/>
                  <w:sz w:val="28"/>
                  <w:szCs w:val="28"/>
                  <w:lang w:eastAsia="ru-RU"/>
                </w:rPr>
                <w:t>v</w:t>
              </w:r>
              <w:r w:rsidRPr="00732729">
                <w:rPr>
                  <w:rFonts w:ascii="Times New Roman" w:eastAsia="Times New Roman" w:hAnsi="Times New Roman" w:cs="Times New Roman"/>
                  <w:color w:val="2A68AF"/>
                  <w:sz w:val="28"/>
                  <w:szCs w:val="28"/>
                  <w:lang w:eastAsia="ru-RU"/>
                </w:rPr>
                <w:t>-</w:t>
              </w:r>
              <w:r w:rsidRPr="00732729">
                <w:rPr>
                  <w:rFonts w:ascii="Times New Roman" w:eastAsia="Times New Roman" w:hAnsi="Times New Roman" w:cs="Times New Roman"/>
                  <w:color w:val="2A68AF"/>
                  <w:sz w:val="28"/>
                  <w:szCs w:val="28"/>
                  <w:lang w:eastAsia="ru-RU"/>
                </w:rPr>
                <w:t>gia.obrnadzor.gov.ru/</w:t>
              </w:r>
            </w:hyperlink>
          </w:p>
          <w:p w:rsidR="002B0226" w:rsidRPr="00732729" w:rsidRDefault="002B0226" w:rsidP="0032017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732729">
                <w:rPr>
                  <w:rFonts w:ascii="Times New Roman" w:eastAsia="Times New Roman" w:hAnsi="Times New Roman" w:cs="Times New Roman"/>
                  <w:color w:val="2A68AF"/>
                  <w:sz w:val="28"/>
                  <w:szCs w:val="28"/>
                  <w:lang w:eastAsia="ru-RU"/>
                </w:rPr>
                <w:t>https://fip</w:t>
              </w:r>
              <w:r w:rsidRPr="00732729">
                <w:rPr>
                  <w:rFonts w:ascii="Times New Roman" w:eastAsia="Times New Roman" w:hAnsi="Times New Roman" w:cs="Times New Roman"/>
                  <w:color w:val="2A68AF"/>
                  <w:sz w:val="28"/>
                  <w:szCs w:val="28"/>
                  <w:lang w:eastAsia="ru-RU"/>
                </w:rPr>
                <w:t>i</w:t>
              </w:r>
              <w:r w:rsidRPr="00732729">
                <w:rPr>
                  <w:rFonts w:ascii="Times New Roman" w:eastAsia="Times New Roman" w:hAnsi="Times New Roman" w:cs="Times New Roman"/>
                  <w:color w:val="2A68AF"/>
                  <w:sz w:val="28"/>
                  <w:szCs w:val="28"/>
                  <w:lang w:eastAsia="ru-RU"/>
                </w:rPr>
                <w:t>.ru/navigator-podgotovki/</w:t>
              </w:r>
            </w:hyperlink>
          </w:p>
          <w:p w:rsidR="002B0226" w:rsidRPr="00732729" w:rsidRDefault="002B0226" w:rsidP="0032017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2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2B0226" w:rsidRPr="00732729" w:rsidTr="002B0226">
        <w:trPr>
          <w:trHeight w:val="1935"/>
        </w:trPr>
        <w:tc>
          <w:tcPr>
            <w:tcW w:w="70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0226" w:rsidRPr="00732729" w:rsidRDefault="002B0226" w:rsidP="0032017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73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</w:t>
            </w:r>
            <w:r w:rsidRPr="00732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Навигатор самостоятельной подготовки к ОГЭ»</w:t>
            </w:r>
            <w:r w:rsidRPr="0073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где размещены методические рекомендации для обучающихся 9 классов, с советами разработчиков КИМ ОГЭ и полезной информацией для организации индивидуальной подготовки к ОГЭ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0226" w:rsidRPr="00732729" w:rsidRDefault="002B0226" w:rsidP="0032017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732729">
                <w:rPr>
                  <w:rFonts w:ascii="Times New Roman" w:eastAsia="Times New Roman" w:hAnsi="Times New Roman" w:cs="Times New Roman"/>
                  <w:color w:val="2A68AF"/>
                  <w:sz w:val="28"/>
                  <w:szCs w:val="28"/>
                  <w:lang w:eastAsia="ru-RU"/>
                </w:rPr>
                <w:t>https://fipi.ru/navigator-podgotovki/navigator-oge</w:t>
              </w:r>
            </w:hyperlink>
          </w:p>
          <w:p w:rsidR="002B0226" w:rsidRPr="00732729" w:rsidRDefault="002B0226" w:rsidP="0032017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2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2B0226" w:rsidRPr="00732729" w:rsidTr="002B0226">
        <w:trPr>
          <w:trHeight w:val="2760"/>
        </w:trPr>
        <w:tc>
          <w:tcPr>
            <w:tcW w:w="70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0226" w:rsidRPr="00732729" w:rsidRDefault="002B0226" w:rsidP="0032017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«Демоверсии, спецификации,</w:t>
            </w:r>
            <w:r w:rsidRPr="00732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кодификаторы», </w:t>
            </w:r>
            <w:r w:rsidRPr="0073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представлены документы, определяющие структуру и содержание КИМ ОГЭ 2021 года: кодификаторы элементов содержания и требований к уровню подготовки обучающихся; спецификации КИМ для проведения ОГЭ по учебным предметам;</w:t>
            </w:r>
            <w:r w:rsidRPr="0073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демонстрационные варианты КИМ для проведения ОГЭ по учебным  предметам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0226" w:rsidRPr="00732729" w:rsidRDefault="002B0226" w:rsidP="0032017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732729">
                <w:rPr>
                  <w:rFonts w:ascii="Times New Roman" w:eastAsia="Times New Roman" w:hAnsi="Times New Roman" w:cs="Times New Roman"/>
                  <w:color w:val="2A68AF"/>
                  <w:sz w:val="28"/>
                  <w:szCs w:val="28"/>
                  <w:lang w:eastAsia="ru-RU"/>
                </w:rPr>
                <w:t>https://fipi.ru/oge/demoversii-specifikacii-kodifikatory</w:t>
              </w:r>
            </w:hyperlink>
            <w:hyperlink r:id="rId11" w:history="1">
              <w:r w:rsidRPr="00732729">
                <w:rPr>
                  <w:rFonts w:ascii="Times New Roman" w:eastAsia="Times New Roman" w:hAnsi="Times New Roman" w:cs="Times New Roman"/>
                  <w:color w:val="2A68AF"/>
                  <w:sz w:val="28"/>
                  <w:szCs w:val="28"/>
                  <w:lang w:eastAsia="ru-RU"/>
                </w:rPr>
                <w:t>https://fipi.ru/oge/demoversii-specifikacii-kodifikatory</w:t>
              </w:r>
            </w:hyperlink>
          </w:p>
          <w:p w:rsidR="002B0226" w:rsidRPr="00732729" w:rsidRDefault="002B0226" w:rsidP="0032017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2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</w:tbl>
    <w:p w:rsidR="002B0226" w:rsidRDefault="002B0226" w:rsidP="002B0226"/>
    <w:p w:rsidR="002B0226" w:rsidRDefault="002B0226" w:rsidP="002B0226"/>
    <w:p w:rsidR="001139CD" w:rsidRDefault="001139CD"/>
    <w:sectPr w:rsidR="0011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35"/>
    <w:rsid w:val="001139CD"/>
    <w:rsid w:val="002B0226"/>
    <w:rsid w:val="00F5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B5986-E396-4AC2-B713-13B77C04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navigator-podgotovk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av-gia.obrnadzor.gov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test.ru/" TargetMode="External"/><Relationship Id="rId11" Type="http://schemas.openxmlformats.org/officeDocument/2006/relationships/hyperlink" Target="https://fipi.ru/oge/demoversii-specifikacii-kodifikatory" TargetMode="External"/><Relationship Id="rId5" Type="http://schemas.openxmlformats.org/officeDocument/2006/relationships/hyperlink" Target="http://www.fipi.ru/" TargetMode="External"/><Relationship Id="rId10" Type="http://schemas.openxmlformats.org/officeDocument/2006/relationships/hyperlink" Target="https://fipi.ru/oge/demoversii-specifikacii-kodifikatory" TargetMode="External"/><Relationship Id="rId4" Type="http://schemas.openxmlformats.org/officeDocument/2006/relationships/hyperlink" Target="http://obrnadzor.gov.ru/" TargetMode="External"/><Relationship Id="rId9" Type="http://schemas.openxmlformats.org/officeDocument/2006/relationships/hyperlink" Target="https://fipi.ru/navigator-podgotovki/navigator-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Company>diakov.net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2024-12-16T14:09:00Z</dcterms:created>
  <dcterms:modified xsi:type="dcterms:W3CDTF">2024-12-16T14:10:00Z</dcterms:modified>
</cp:coreProperties>
</file>